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3AA9" w14:textId="77777777" w:rsidR="00135613" w:rsidRPr="001F0242" w:rsidRDefault="0013561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</w:pPr>
      <w:r w:rsidRPr="001F0242">
        <w:rPr>
          <w:rFonts w:ascii="Times New Roman" w:hAnsi="Times New Roman" w:cs="Times New Roman"/>
          <w:bCs/>
          <w:noProof/>
          <w:color w:val="231F20"/>
          <w:sz w:val="12"/>
          <w:szCs w:val="14"/>
          <w:lang w:eastAsia="nb-NO"/>
        </w:rPr>
        <w:drawing>
          <wp:inline distT="0" distB="0" distL="0" distR="0" wp14:anchorId="5F0D3AD1" wp14:editId="5F0D3AD2">
            <wp:extent cx="428978" cy="53792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43" cy="5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242"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  <w:t>Skjervøy kommune</w:t>
      </w:r>
    </w:p>
    <w:p w14:paraId="5F0D3AAA" w14:textId="77777777" w:rsidR="00135613" w:rsidRPr="001F0242" w:rsidRDefault="00135613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14"/>
          <w:szCs w:val="14"/>
        </w:rPr>
      </w:pP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Teknisk etat, 777755</w:t>
      </w:r>
      <w:r w:rsidR="00133C6C">
        <w:rPr>
          <w:rFonts w:ascii="Times New Roman" w:hAnsi="Times New Roman" w:cs="Times New Roman"/>
          <w:b/>
          <w:bCs/>
          <w:color w:val="231F20"/>
          <w:sz w:val="14"/>
          <w:szCs w:val="14"/>
        </w:rPr>
        <w:t>00</w:t>
      </w: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, Skoleveien 6, 9180 Skjervøy</w:t>
      </w:r>
    </w:p>
    <w:p w14:paraId="5F0D3AAB" w14:textId="77777777" w:rsidR="00990D4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color w:val="231F20"/>
          <w:sz w:val="44"/>
          <w:szCs w:val="54"/>
        </w:rPr>
      </w:pPr>
      <w:r w:rsidRPr="001F0242">
        <w:rPr>
          <w:rFonts w:ascii="Times New Roman" w:hAnsi="Times New Roman" w:cs="Times New Roman"/>
          <w:b/>
          <w:bCs/>
          <w:color w:val="231F20"/>
          <w:sz w:val="44"/>
          <w:szCs w:val="54"/>
        </w:rPr>
        <w:t>Gravemelding</w:t>
      </w:r>
    </w:p>
    <w:p w14:paraId="5F0D3AAC" w14:textId="4E43E223" w:rsidR="00135613" w:rsidRPr="001F0242" w:rsidRDefault="00135613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 xml:space="preserve">Sendes/forevises med kart/situasjonsplan over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graveområde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0242">
        <w:rPr>
          <w:rFonts w:ascii="Times New Roman" w:hAnsi="Times New Roman" w:cs="Times New Roman"/>
          <w:sz w:val="20"/>
          <w:szCs w:val="20"/>
        </w:rPr>
        <w:t xml:space="preserve">til: </w:t>
      </w:r>
      <w:r w:rsidR="008C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proofErr w:type="gramEnd"/>
      <w:r w:rsidRPr="001F0242">
        <w:rPr>
          <w:rFonts w:ascii="Times New Roman" w:hAnsi="Times New Roman" w:cs="Times New Roman"/>
          <w:sz w:val="20"/>
          <w:szCs w:val="20"/>
        </w:rPr>
        <w:t xml:space="preserve"> AS, </w:t>
      </w:r>
      <w:r w:rsidR="00D57DDD">
        <w:rPr>
          <w:rFonts w:ascii="Times New Roman" w:hAnsi="Times New Roman" w:cs="Times New Roman"/>
          <w:sz w:val="20"/>
          <w:szCs w:val="20"/>
        </w:rPr>
        <w:t xml:space="preserve">Firmaet som skal være ansvarlig for gravingen må sendes inn på </w:t>
      </w:r>
      <w:proofErr w:type="spellStart"/>
      <w:r w:rsidR="00D57DDD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r w:rsidR="00D57DDD">
        <w:rPr>
          <w:rFonts w:ascii="Times New Roman" w:hAnsi="Times New Roman" w:cs="Times New Roman"/>
          <w:sz w:val="20"/>
          <w:szCs w:val="20"/>
        </w:rPr>
        <w:t xml:space="preserve"> sine nettsider</w:t>
      </w:r>
      <w:r w:rsidR="008C1ADA"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="0020031D" w:rsidRPr="00123AE9">
          <w:rPr>
            <w:rStyle w:val="Hyperkobling"/>
            <w:rFonts w:ascii="Times New Roman" w:hAnsi="Times New Roman" w:cs="Times New Roman"/>
            <w:sz w:val="20"/>
            <w:szCs w:val="20"/>
          </w:rPr>
          <w:t>www.ledningsportalen.no</w:t>
        </w:r>
      </w:hyperlink>
      <w:r w:rsidR="008C1ADA">
        <w:rPr>
          <w:rFonts w:ascii="Times New Roman" w:hAnsi="Times New Roman" w:cs="Times New Roman"/>
          <w:sz w:val="20"/>
          <w:szCs w:val="20"/>
        </w:rPr>
        <w:t xml:space="preserve">   </w:t>
      </w:r>
      <w:r w:rsidR="00D57D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7DDD">
        <w:rPr>
          <w:rFonts w:ascii="Times New Roman" w:hAnsi="Times New Roman" w:cs="Times New Roman"/>
          <w:sz w:val="20"/>
          <w:szCs w:val="20"/>
        </w:rPr>
        <w:t>t</w:t>
      </w:r>
      <w:r w:rsidR="000D04AD">
        <w:rPr>
          <w:rFonts w:ascii="Times New Roman" w:hAnsi="Times New Roman" w:cs="Times New Roman"/>
          <w:sz w:val="20"/>
          <w:szCs w:val="20"/>
        </w:rPr>
        <w:t>lf</w:t>
      </w:r>
      <w:proofErr w:type="spellEnd"/>
      <w:r w:rsidR="000D04AD">
        <w:rPr>
          <w:rFonts w:ascii="Times New Roman" w:hAnsi="Times New Roman" w:cs="Times New Roman"/>
          <w:sz w:val="20"/>
          <w:szCs w:val="20"/>
        </w:rPr>
        <w:t>: 09146</w:t>
      </w:r>
    </w:p>
    <w:p w14:paraId="5F0D3AAD" w14:textId="68C58860" w:rsidR="00135613" w:rsidRPr="001F0242" w:rsidRDefault="00C11317" w:rsidP="00990D4E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VISSI</w:t>
      </w:r>
      <w:proofErr w:type="spellEnd"/>
      <w:r w:rsidR="00135613" w:rsidRPr="001F0242">
        <w:rPr>
          <w:rFonts w:ascii="Times New Roman" w:hAnsi="Times New Roman" w:cs="Times New Roman"/>
          <w:sz w:val="20"/>
          <w:szCs w:val="20"/>
        </w:rPr>
        <w:t xml:space="preserve"> AS, Gravemeldingstjenesten, </w:t>
      </w:r>
      <w:proofErr w:type="spellStart"/>
      <w:r w:rsidR="00135613" w:rsidRPr="001F0242">
        <w:rPr>
          <w:rFonts w:ascii="Times New Roman" w:hAnsi="Times New Roman" w:cs="Times New Roman"/>
          <w:sz w:val="20"/>
          <w:szCs w:val="20"/>
        </w:rPr>
        <w:t>Bjørklysvingen</w:t>
      </w:r>
      <w:proofErr w:type="spellEnd"/>
      <w:r w:rsidR="00135613" w:rsidRPr="001F0242">
        <w:rPr>
          <w:rFonts w:ascii="Times New Roman" w:hAnsi="Times New Roman" w:cs="Times New Roman"/>
          <w:sz w:val="20"/>
          <w:szCs w:val="20"/>
        </w:rPr>
        <w:t xml:space="preserve"> 3, 9152 Sørkjosen</w:t>
      </w:r>
      <w:r w:rsidR="00BC1ADD" w:rsidRPr="001F0242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1A53AD">
          <w:rPr>
            <w:rStyle w:val="Hyperkobling"/>
            <w:rFonts w:ascii="Times New Roman" w:hAnsi="Times New Roman" w:cs="Times New Roman"/>
            <w:sz w:val="20"/>
            <w:szCs w:val="20"/>
          </w:rPr>
          <w:t>grave@vissi.no</w:t>
        </w:r>
      </w:hyperlink>
      <w:r w:rsidR="000D04AD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0D04AD">
        <w:rPr>
          <w:rFonts w:ascii="Times New Roman" w:hAnsi="Times New Roman" w:cs="Times New Roman"/>
          <w:sz w:val="20"/>
          <w:szCs w:val="20"/>
        </w:rPr>
        <w:t>tlf</w:t>
      </w:r>
      <w:proofErr w:type="spellEnd"/>
      <w:r w:rsidR="008A5B0B">
        <w:rPr>
          <w:rFonts w:ascii="Times New Roman" w:hAnsi="Times New Roman" w:cs="Times New Roman"/>
          <w:sz w:val="20"/>
          <w:szCs w:val="20"/>
        </w:rPr>
        <w:t>:</w:t>
      </w:r>
      <w:r w:rsidR="000D04AD">
        <w:rPr>
          <w:rFonts w:ascii="Times New Roman" w:hAnsi="Times New Roman" w:cs="Times New Roman"/>
          <w:sz w:val="20"/>
          <w:szCs w:val="20"/>
        </w:rPr>
        <w:t xml:space="preserve"> 77 77 04 00</w:t>
      </w:r>
    </w:p>
    <w:p w14:paraId="5F0D3AAE" w14:textId="1FE3A6F4" w:rsidR="00921075" w:rsidRPr="001F0242" w:rsidRDefault="00921075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 xml:space="preserve">Kart kan hentes på </w:t>
      </w:r>
      <w:r w:rsidR="0020031D">
        <w:rPr>
          <w:rFonts w:ascii="Times New Roman" w:hAnsi="Times New Roman" w:cs="Times New Roman"/>
          <w:sz w:val="20"/>
          <w:szCs w:val="20"/>
        </w:rPr>
        <w:t>ledningsportalen</w:t>
      </w:r>
      <w:bookmarkStart w:id="0" w:name="_GoBack"/>
      <w:bookmarkEnd w:id="0"/>
      <w:r w:rsidRPr="001F0242">
        <w:rPr>
          <w:rFonts w:ascii="Times New Roman" w:hAnsi="Times New Roman" w:cs="Times New Roman"/>
          <w:sz w:val="20"/>
          <w:szCs w:val="20"/>
        </w:rPr>
        <w:t>.no, eller skjervoy.kommune.no</w:t>
      </w:r>
    </w:p>
    <w:p w14:paraId="5F0D3AAF" w14:textId="77777777" w:rsidR="00BC1ADD" w:rsidRPr="001F0242" w:rsidRDefault="00BC1ADD" w:rsidP="00BC1ADD">
      <w:pPr>
        <w:pBdr>
          <w:bottom w:val="double" w:sz="6" w:space="1" w:color="auto"/>
        </w:pBdr>
        <w:ind w:left="-567" w:right="-567"/>
        <w:rPr>
          <w:rFonts w:ascii="Times New Roman" w:hAnsi="Times New Roman" w:cs="Times New Roman"/>
          <w:b/>
          <w:sz w:val="20"/>
          <w:szCs w:val="20"/>
        </w:rPr>
      </w:pPr>
      <w:r w:rsidRPr="001F024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F0242">
        <w:rPr>
          <w:rFonts w:ascii="Times New Roman" w:hAnsi="Times New Roman" w:cs="Times New Roman"/>
          <w:b/>
          <w:sz w:val="20"/>
          <w:szCs w:val="20"/>
        </w:rPr>
        <w:tab/>
        <w:t>DET ER GRAVEMELDINGSPLIKT I HELE SKJERVØY KOMMUNE</w:t>
      </w:r>
    </w:p>
    <w:p w14:paraId="5F0D3AB0" w14:textId="77777777" w:rsidR="003B1823" w:rsidRPr="001F0242" w:rsidRDefault="003B1823" w:rsidP="00990D4E">
      <w:pPr>
        <w:tabs>
          <w:tab w:val="left" w:pos="4536"/>
          <w:tab w:val="left" w:pos="8931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Byggherre: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proofErr w:type="spell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Gravefelt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/</w:t>
      </w:r>
      <w:proofErr w:type="spellStart"/>
      <w:proofErr w:type="gram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adr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:_</w:t>
      </w:r>
      <w:proofErr w:type="gram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  <w:t>Arbeidet aktes påbegynt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og vil omfatte__________________________________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</w:p>
    <w:p w14:paraId="5F0D3AB1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  <w:t xml:space="preserve">(arbeidets art: eks. tomter, påbygg og grøfter for vann, avløp el. </w:t>
      </w:r>
      <w:r w:rsidR="00247936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li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gn)</w:t>
      </w:r>
    </w:p>
    <w:p w14:paraId="5F0D3AB2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Største dybde for graving/sprenging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meter.</w:t>
      </w:r>
    </w:p>
    <w:p w14:paraId="5F0D3AB3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B4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Vil arbeidet omfatte graving i gate/fortau, veigrøft el. lign.(</w:t>
      </w:r>
      <w:proofErr w:type="spellStart"/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off.trafikkareal</w:t>
      </w:r>
      <w:proofErr w:type="spellEnd"/>
      <w:proofErr w:type="gramEnd"/>
      <w:r w:rsidRPr="001F0242">
        <w:rPr>
          <w:rFonts w:ascii="Times New Roman" w:hAnsi="Times New Roman" w:cs="Times New Roman"/>
          <w:color w:val="231F20"/>
          <w:sz w:val="20"/>
          <w:szCs w:val="20"/>
        </w:rPr>
        <w:t>)?: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B000A3">
        <w:rPr>
          <w:rFonts w:ascii="Times New Roman" w:hAnsi="Times New Roman" w:cs="Times New Roman"/>
          <w:color w:val="231F20"/>
          <w:sz w:val="18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Nei</w:t>
      </w:r>
    </w:p>
    <w:p w14:paraId="5F0D3AB5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B6" w14:textId="77777777"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Navn på gate/vei som berøres:</w:t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  <w:t>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Vil det være nødvendig å stenge vei, gate el. lign.?: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 xml:space="preserve">□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Nei     Hvis </w:t>
      </w:r>
      <w:r w:rsidR="00AD3CB9">
        <w:rPr>
          <w:rFonts w:ascii="Times New Roman" w:hAnsi="Times New Roman" w:cs="Times New Roman"/>
          <w:color w:val="231F20"/>
          <w:sz w:val="20"/>
          <w:szCs w:val="20"/>
        </w:rPr>
        <w:t>j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a, hvor lenge?:____________</w:t>
      </w:r>
    </w:p>
    <w:p w14:paraId="5F0D3AB7" w14:textId="77777777"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B8" w14:textId="77777777"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Ved stenging av vei skal entreprenøre</w:t>
      </w:r>
      <w:r w:rsidR="009C7A98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n varsle </w:t>
      </w:r>
      <w:proofErr w:type="spellStart"/>
      <w:r w:rsidR="009C7A98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AMK</w:t>
      </w:r>
      <w:proofErr w:type="spellEnd"/>
      <w:r w:rsidR="009C7A98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-sentral, brannvesen, politi, renovasjon og evt. buss i rute.</w:t>
      </w:r>
    </w:p>
    <w:p w14:paraId="5F0D3AB9" w14:textId="77777777" w:rsidR="00DD7EA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Dersom det skal graves i fylkesveg, må det søkes særskilt til Statens vegvesen.</w:t>
      </w:r>
    </w:p>
    <w:p w14:paraId="5F0D3ABA" w14:textId="77777777"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BB" w14:textId="77777777" w:rsidR="003B1823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Jeg/vi er klar over min/vår erstatningsplikt og erkjenner meg/oss ubetinget erstatningspliktig for skade av enhver art som er forårsaket av gravingen.</w:t>
      </w:r>
      <w:r w:rsidR="001F0242" w:rsidRPr="001F0242">
        <w:rPr>
          <w:rFonts w:ascii="Times New Roman" w:hAnsi="Times New Roman" w:cs="Times New Roman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Arbeidet skal utføres etter regler for graving i offentlig veg- og gategrunn og etter anvisning fra berørte parter. </w:t>
      </w:r>
      <w:r w:rsidR="00B000A3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at jeg er ansvarlig iht. Veglova §57 og §58 og Forurensningslova §28 og§37.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de forpliktelser som graving i offentlig vei medfører etter reglene og er ansvarlig for at melding blir gitt til brann, politi og </w:t>
      </w:r>
      <w:proofErr w:type="gramStart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ambulanse .</w:t>
      </w:r>
      <w:proofErr w:type="gramEnd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  <w:t xml:space="preserve">Det bemerkes at det er straffbart å fjerne/skade fastmerker. Jfr. Lov av 09.0723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cr/>
      </w:r>
    </w:p>
    <w:p w14:paraId="5F0D3ABC" w14:textId="77777777" w:rsidR="001F0242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Eventuelle tilleggsopplysninger: ________________________________________________________________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</w:p>
    <w:p w14:paraId="5F0D3ABD" w14:textId="77777777"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Dato/</w:t>
      </w:r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sted:_</w:t>
      </w:r>
      <w:proofErr w:type="gramEnd"/>
      <w:r w:rsidRPr="001F0242"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</w:t>
      </w:r>
    </w:p>
    <w:p w14:paraId="5F0D3ABE" w14:textId="77777777"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BF" w14:textId="77777777"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C0" w14:textId="77777777"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 w:hanging="708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     ____________________________________________</w:t>
      </w:r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_</w:t>
      </w:r>
      <w:proofErr w:type="gramEnd"/>
      <w:r w:rsidRPr="001F0242"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                       Ansvarlig entreprenør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                    Adresse/telefon</w:t>
      </w:r>
    </w:p>
    <w:p w14:paraId="5F0D3AC1" w14:textId="77777777" w:rsidR="00990D4E" w:rsidRPr="001F0242" w:rsidRDefault="00990D4E" w:rsidP="001F02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C2" w14:textId="10843A0B" w:rsidR="001F0242" w:rsidRPr="001F0242" w:rsidRDefault="001F0242" w:rsidP="001516B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GRAVEMELDING BEHANDLES IKKE AV SKJERVØY KOMMUNE FØR GRAVEMELDINGEN ER FOREVIST </w:t>
      </w:r>
      <w:proofErr w:type="spellStart"/>
      <w:r w:rsidR="0020031D">
        <w:rPr>
          <w:rFonts w:ascii="Times New Roman" w:hAnsi="Times New Roman" w:cs="Times New Roman"/>
          <w:b/>
          <w:color w:val="231F20"/>
          <w:sz w:val="20"/>
          <w:szCs w:val="20"/>
        </w:rPr>
        <w:t>VISSI</w:t>
      </w:r>
      <w:proofErr w:type="spellEnd"/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AS, 3NET</w:t>
      </w:r>
      <w:r w:rsidR="0020031D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AS</w:t>
      </w: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OG </w:t>
      </w:r>
      <w:proofErr w:type="spellStart"/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GEOMATIKK</w:t>
      </w:r>
      <w:proofErr w:type="spellEnd"/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AS.</w:t>
      </w:r>
      <w:r w:rsidR="00AD3CB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ALLE INSTANSER SKAL SIGNERE ELLER LEGGE VED DOKUMENT/KABELKART.</w:t>
      </w:r>
      <w:r w:rsidR="001516B6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GRAVEMELDING SKAL LEVERES SKJERVØY KOMMUNE, TEKNISK ETAT MINIMUM FEM DAGER FØR GRAVINGEN SKAL BEGYNNE</w:t>
      </w:r>
    </w:p>
    <w:tbl>
      <w:tblPr>
        <w:tblStyle w:val="Tabellrutenett"/>
        <w:tblW w:w="54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326"/>
      </w:tblGrid>
      <w:tr w:rsidR="00C8075B" w:rsidRPr="001F0242" w14:paraId="5F0D3ACC" w14:textId="77777777" w:rsidTr="00AD3CB9">
        <w:trPr>
          <w:trHeight w:val="1976"/>
          <w:jc w:val="center"/>
        </w:trPr>
        <w:tc>
          <w:tcPr>
            <w:tcW w:w="1250" w:type="pct"/>
          </w:tcPr>
          <w:p w14:paraId="5F0D3AC3" w14:textId="6F430DAB" w:rsidR="00C8075B" w:rsidRP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Geomatikk</w:t>
            </w:r>
            <w:proofErr w:type="spellEnd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AS</w:t>
            </w:r>
          </w:p>
          <w:p w14:paraId="5F0D3AC4" w14:textId="77777777"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5F0D3AC5" w14:textId="77777777"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Forevist:</w:t>
            </w:r>
          </w:p>
          <w:p w14:paraId="5F0D3AC6" w14:textId="77777777"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</w:p>
          <w:p w14:paraId="5F0D3AC7" w14:textId="77777777"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14:paraId="5F0D3AC8" w14:textId="61C51356" w:rsidR="00C8075B" w:rsidRPr="001F0242" w:rsidRDefault="0020031D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VISSI</w:t>
            </w:r>
            <w:proofErr w:type="spellEnd"/>
            <w:r w:rsidR="00AD3CB9"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AS</w:t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Signatur/dato</w:t>
            </w:r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 w:rsidR="00AD3CB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14:paraId="5F0D3AC9" w14:textId="77777777" w:rsidR="00921354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Skjervøy lensmannskontor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(Dersom vei skal sperres)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</w:p>
          <w:p w14:paraId="5F0D3ACA" w14:textId="77777777" w:rsidR="00AD3CB9" w:rsidRPr="001F0242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14:paraId="5F0D3ACB" w14:textId="77777777"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14:paraId="5F0D3ACD" w14:textId="77777777"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Det er en forutsetning for gyldig gravetillatelse at arbeid som omfattes av </w:t>
      </w:r>
      <w:r w:rsidR="008C1AE0">
        <w:rPr>
          <w:rFonts w:ascii="Times New Roman" w:hAnsi="Times New Roman" w:cs="Times New Roman"/>
          <w:color w:val="231F20"/>
          <w:sz w:val="20"/>
          <w:szCs w:val="20"/>
        </w:rPr>
        <w:t xml:space="preserve">plan- og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bygningsloven også er godkjent av bygningsmyndighetene.</w:t>
      </w:r>
    </w:p>
    <w:p w14:paraId="5F0D3ACE" w14:textId="77777777"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14:paraId="5F0D3ACF" w14:textId="77777777" w:rsidR="001F0242" w:rsidRPr="001F0242" w:rsidRDefault="00BC1ADD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Gravemelding godkjent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og gyldig i 1 </w:t>
      </w:r>
      <w:proofErr w:type="spellStart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mnd</w:t>
      </w:r>
      <w:proofErr w:type="spellEnd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fra utstedelse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Private ledninger er ikke avmerket, men kan forekomme i </w:t>
      </w:r>
      <w:proofErr w:type="spell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grave</w:t>
      </w:r>
      <w:r w:rsidR="00921075" w:rsidRPr="001F0242">
        <w:rPr>
          <w:rFonts w:ascii="Times New Roman" w:hAnsi="Times New Roman" w:cs="Times New Roman"/>
          <w:color w:val="231F20"/>
          <w:sz w:val="20"/>
          <w:szCs w:val="20"/>
        </w:rPr>
        <w:t>området</w:t>
      </w:r>
      <w:proofErr w:type="spellEnd"/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br/>
        <w:t>Teknisk etat</w:t>
      </w:r>
    </w:p>
    <w:p w14:paraId="5F0D3AD0" w14:textId="77777777" w:rsidR="00E841BF" w:rsidRPr="001F0242" w:rsidRDefault="001F0242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Skjervøy, </w:t>
      </w:r>
      <w:proofErr w:type="gramStart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dato:_</w:t>
      </w:r>
      <w:proofErr w:type="gramEnd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____________                                    _______________________________________________________</w:t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  <w:t>Underskrift</w:t>
      </w:r>
    </w:p>
    <w:sectPr w:rsidR="00E841BF" w:rsidRPr="001F0242" w:rsidSect="00BC1AD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13"/>
    <w:rsid w:val="00052529"/>
    <w:rsid w:val="000D04AD"/>
    <w:rsid w:val="00133C6C"/>
    <w:rsid w:val="00135613"/>
    <w:rsid w:val="001516B6"/>
    <w:rsid w:val="001A54FB"/>
    <w:rsid w:val="001D6BF7"/>
    <w:rsid w:val="001F0242"/>
    <w:rsid w:val="0020031D"/>
    <w:rsid w:val="00247936"/>
    <w:rsid w:val="0030194A"/>
    <w:rsid w:val="003B1823"/>
    <w:rsid w:val="005E1AC1"/>
    <w:rsid w:val="006D237E"/>
    <w:rsid w:val="008A5B0B"/>
    <w:rsid w:val="008C1ADA"/>
    <w:rsid w:val="008C1AE0"/>
    <w:rsid w:val="00921075"/>
    <w:rsid w:val="00921354"/>
    <w:rsid w:val="00990D4E"/>
    <w:rsid w:val="009C7A98"/>
    <w:rsid w:val="00AD3CB9"/>
    <w:rsid w:val="00B000A3"/>
    <w:rsid w:val="00B4297A"/>
    <w:rsid w:val="00BC1ADD"/>
    <w:rsid w:val="00BF4D51"/>
    <w:rsid w:val="00C11317"/>
    <w:rsid w:val="00C8075B"/>
    <w:rsid w:val="00D57DDD"/>
    <w:rsid w:val="00DD7EAE"/>
    <w:rsid w:val="00E841BF"/>
    <w:rsid w:val="00E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3AA9"/>
  <w15:docId w15:val="{1885BA09-461F-4399-9D23-B414555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6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3561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9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1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ve@vissi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edningsporta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038F884768048A18ED4C8563696BF" ma:contentTypeVersion="12" ma:contentTypeDescription="Opprett et nytt dokument." ma:contentTypeScope="" ma:versionID="78c0b0cdcee594a417befcc49f40751b">
  <xsd:schema xmlns:xsd="http://www.w3.org/2001/XMLSchema" xmlns:xs="http://www.w3.org/2001/XMLSchema" xmlns:p="http://schemas.microsoft.com/office/2006/metadata/properties" xmlns:ns2="c98fadf7-892e-4ad0-80c9-eb6fa7b86373" xmlns:ns3="0d6263d0-d355-4b4b-b02b-9d90a93bab1b" targetNamespace="http://schemas.microsoft.com/office/2006/metadata/properties" ma:root="true" ma:fieldsID="708f0429ecd72bd1943b6db573ddb4f2" ns2:_="" ns3:_="">
    <xsd:import namespace="c98fadf7-892e-4ad0-80c9-eb6fa7b86373"/>
    <xsd:import namespace="0d6263d0-d355-4b4b-b02b-9d90a93ba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fadf7-892e-4ad0-80c9-eb6fa7b86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f94b6d4a-1ccb-4bf3-92e9-f110dc555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63d0-d355-4b4b-b02b-9d90a93bab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c20e70-4f78-4ffa-9d6d-1cdd87b64a11}" ma:internalName="TaxCatchAll" ma:showField="CatchAllData" ma:web="0d6263d0-d355-4b4b-b02b-9d90a93ba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263d0-d355-4b4b-b02b-9d90a93bab1b" xsi:nil="true"/>
    <lcf76f155ced4ddcb4097134ff3c332f xmlns="c98fadf7-892e-4ad0-80c9-eb6fa7b86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D65925-EF9B-4251-889E-33A0B7182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CF991-80D5-49F5-B0A3-E53C67BE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fadf7-892e-4ad0-80c9-eb6fa7b86373"/>
    <ds:schemaRef ds:uri="0d6263d0-d355-4b4b-b02b-9d90a93b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E9C35-A556-4107-A891-7F70226412CB}">
  <ds:schemaRefs>
    <ds:schemaRef ds:uri="http://schemas.microsoft.com/office/2006/metadata/properties"/>
    <ds:schemaRef ds:uri="http://schemas.microsoft.com/office/infopath/2007/PartnerControls"/>
    <ds:schemaRef ds:uri="0d6263d0-d355-4b4b-b02b-9d90a93bab1b"/>
    <ds:schemaRef ds:uri="c98fadf7-892e-4ad0-80c9-eb6fa7b86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Olsen</dc:creator>
  <cp:lastModifiedBy>Grethe Ihlang</cp:lastModifiedBy>
  <cp:revision>7</cp:revision>
  <cp:lastPrinted>2023-09-04T11:19:00Z</cp:lastPrinted>
  <dcterms:created xsi:type="dcterms:W3CDTF">2016-05-27T11:06:00Z</dcterms:created>
  <dcterms:modified xsi:type="dcterms:W3CDTF">2023-09-04T11:20:00Z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0x0101008A1038F884768048A18ED4C8563696BF</vt:lpwstr>
  </property>
  <property fmtid="{D5CDD505-2E9C-101B-9397-08002B2CF9AE}" pid="3" name="MediaServiceImageTags">
    <vt:lpwstr/>
  </property>
</Properties>
</file>